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05" w:rsidRDefault="00757205" w:rsidP="00757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58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 о закрытой площадке или автодроме</w:t>
      </w:r>
    </w:p>
    <w:p w:rsidR="008E5896" w:rsidRPr="008E5896" w:rsidRDefault="008E5896" w:rsidP="00757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5896" w:rsidRPr="008E5896" w:rsidRDefault="008E5896" w:rsidP="008E58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E5896">
        <w:rPr>
          <w:rFonts w:ascii="Times New Roman" w:hAnsi="Times New Roman" w:cs="Times New Roman"/>
          <w:sz w:val="24"/>
          <w:szCs w:val="24"/>
        </w:rPr>
        <w:t xml:space="preserve">Сведения о наличии  в собственности или на ином законном основании закрытых площадок или автодромов </w:t>
      </w:r>
      <w:r w:rsidRPr="008E5896">
        <w:rPr>
          <w:rFonts w:ascii="Times New Roman" w:hAnsi="Times New Roman" w:cs="Times New Roman"/>
          <w:b/>
          <w:sz w:val="24"/>
          <w:szCs w:val="24"/>
          <w:u w:val="single"/>
        </w:rPr>
        <w:t>договор совместного использования № 3 от 22.09.2015 г. на 11месяцев</w:t>
      </w:r>
    </w:p>
    <w:p w:rsidR="008E5896" w:rsidRPr="008E5896" w:rsidRDefault="008E5896" w:rsidP="008E58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E5896">
        <w:rPr>
          <w:rFonts w:ascii="Times New Roman" w:hAnsi="Times New Roman" w:cs="Times New Roman"/>
          <w:sz w:val="24"/>
          <w:szCs w:val="24"/>
        </w:rPr>
        <w:t>(реквизиты правоустанавливающих документов, срок действия)</w:t>
      </w:r>
    </w:p>
    <w:p w:rsidR="008E5896" w:rsidRPr="008E5896" w:rsidRDefault="008E5896" w:rsidP="008E58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E5896">
        <w:rPr>
          <w:rFonts w:ascii="Times New Roman" w:hAnsi="Times New Roman" w:cs="Times New Roman"/>
          <w:sz w:val="24"/>
          <w:szCs w:val="24"/>
        </w:rPr>
        <w:t xml:space="preserve">Размеры закрытой площадки или автодрома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0,39</w:t>
      </w:r>
      <w:r w:rsidRPr="008E5896">
        <w:rPr>
          <w:rFonts w:ascii="Times New Roman" w:hAnsi="Times New Roman" w:cs="Times New Roman"/>
          <w:b/>
          <w:sz w:val="24"/>
          <w:szCs w:val="24"/>
          <w:u w:val="single"/>
        </w:rPr>
        <w:t>Га</w:t>
      </w:r>
    </w:p>
    <w:p w:rsidR="008E5896" w:rsidRPr="008E5896" w:rsidRDefault="008E5896" w:rsidP="008E58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E5896">
        <w:rPr>
          <w:rFonts w:ascii="Times New Roman" w:hAnsi="Times New Roman" w:cs="Times New Roman"/>
          <w:sz w:val="24"/>
          <w:szCs w:val="24"/>
        </w:rPr>
        <w:t xml:space="preserve">(в соответствии с  правоустанавливающими документами и итогами фактического </w:t>
      </w:r>
      <w:bookmarkStart w:id="0" w:name="_GoBack"/>
      <w:bookmarkEnd w:id="0"/>
      <w:r w:rsidRPr="008E5896">
        <w:rPr>
          <w:rFonts w:ascii="Times New Roman" w:hAnsi="Times New Roman" w:cs="Times New Roman"/>
          <w:sz w:val="24"/>
          <w:szCs w:val="24"/>
        </w:rPr>
        <w:t>обследования)</w:t>
      </w:r>
    </w:p>
    <w:p w:rsidR="008E5896" w:rsidRPr="008E5896" w:rsidRDefault="008E5896" w:rsidP="008E58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E5896">
        <w:rPr>
          <w:rFonts w:ascii="Times New Roman" w:hAnsi="Times New Roman" w:cs="Times New Roman"/>
          <w:sz w:val="24"/>
          <w:szCs w:val="24"/>
        </w:rPr>
        <w:t>Наличие</w:t>
      </w:r>
      <w:r w:rsidR="00A500AF">
        <w:rPr>
          <w:rFonts w:ascii="Times New Roman" w:hAnsi="Times New Roman" w:cs="Times New Roman"/>
          <w:sz w:val="24"/>
          <w:szCs w:val="24"/>
        </w:rPr>
        <w:t xml:space="preserve"> ровного и однородного </w:t>
      </w:r>
      <w:proofErr w:type="spellStart"/>
      <w:r w:rsidR="00A500AF">
        <w:rPr>
          <w:rFonts w:ascii="Times New Roman" w:hAnsi="Times New Roman" w:cs="Times New Roman"/>
          <w:sz w:val="24"/>
          <w:szCs w:val="24"/>
        </w:rPr>
        <w:t>асфальто</w:t>
      </w:r>
      <w:proofErr w:type="spellEnd"/>
      <w:r w:rsidRPr="008E5896">
        <w:rPr>
          <w:rFonts w:ascii="Times New Roman" w:hAnsi="Times New Roman" w:cs="Times New Roman"/>
          <w:sz w:val="24"/>
          <w:szCs w:val="24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</w:t>
      </w:r>
      <w:r w:rsidRPr="008E5896">
        <w:rPr>
          <w:rFonts w:ascii="Times New Roman" w:hAnsi="Times New Roman" w:cs="Times New Roman"/>
          <w:b/>
          <w:sz w:val="24"/>
          <w:szCs w:val="24"/>
          <w:u w:val="single"/>
        </w:rPr>
        <w:t>асфальт</w:t>
      </w:r>
      <w:proofErr w:type="gramStart"/>
      <w:r w:rsidRPr="008E5896">
        <w:rPr>
          <w:rFonts w:ascii="Times New Roman" w:hAnsi="Times New Roman" w:cs="Times New Roman"/>
          <w:b/>
          <w:sz w:val="24"/>
          <w:szCs w:val="24"/>
          <w:u w:val="single"/>
        </w:rPr>
        <w:t>а-</w:t>
      </w:r>
      <w:proofErr w:type="gramEnd"/>
      <w:r w:rsidRPr="008E58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бетонное покрытие, ровное-однородное</w:t>
      </w:r>
    </w:p>
    <w:p w:rsidR="008E5896" w:rsidRPr="008E5896" w:rsidRDefault="008E5896" w:rsidP="008E58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E5896">
        <w:rPr>
          <w:rFonts w:ascii="Times New Roman" w:hAnsi="Times New Roman" w:cs="Times New Roman"/>
          <w:sz w:val="24"/>
          <w:szCs w:val="24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8E5896">
        <w:rPr>
          <w:rFonts w:ascii="Times New Roman" w:hAnsi="Times New Roman" w:cs="Times New Roman"/>
          <w:b/>
          <w:sz w:val="24"/>
          <w:szCs w:val="24"/>
        </w:rPr>
        <w:t xml:space="preserve">по периметру  </w:t>
      </w:r>
      <w:r w:rsidRPr="008E5896">
        <w:rPr>
          <w:rFonts w:ascii="Times New Roman" w:hAnsi="Times New Roman" w:cs="Times New Roman"/>
          <w:b/>
          <w:sz w:val="24"/>
          <w:szCs w:val="24"/>
          <w:u w:val="single"/>
        </w:rPr>
        <w:t>имеется (бетонный забор)</w:t>
      </w:r>
    </w:p>
    <w:p w:rsidR="008E5896" w:rsidRPr="008E5896" w:rsidRDefault="008E5896" w:rsidP="008E58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E5896">
        <w:rPr>
          <w:rFonts w:ascii="Times New Roman" w:hAnsi="Times New Roman" w:cs="Times New Roman"/>
          <w:sz w:val="24"/>
          <w:szCs w:val="24"/>
        </w:rPr>
        <w:t>Наличие наклонного участка (эстакады) с продольным уклоном в пределах 8–16%</w:t>
      </w:r>
      <w:r w:rsidRPr="008E5896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8E5896">
        <w:rPr>
          <w:rFonts w:ascii="Times New Roman" w:hAnsi="Times New Roman" w:cs="Times New Roman"/>
          <w:sz w:val="24"/>
          <w:szCs w:val="24"/>
        </w:rPr>
        <w:t xml:space="preserve"> </w:t>
      </w:r>
      <w:r w:rsidRPr="008E589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имеется цементно-бетонная эстакада с</w:t>
      </w:r>
      <w:r w:rsidRPr="008E5896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 </w:t>
      </w:r>
      <w:proofErr w:type="gramStart"/>
      <w:r w:rsidRPr="008E5896">
        <w:rPr>
          <w:rStyle w:val="spelle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асфальта-бетонным</w:t>
      </w:r>
      <w:proofErr w:type="gramEnd"/>
      <w:r w:rsidRPr="008E5896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 </w:t>
      </w:r>
      <w:r w:rsidRPr="008E589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покрытием</w:t>
      </w:r>
    </w:p>
    <w:p w:rsidR="008E5896" w:rsidRPr="008E5896" w:rsidRDefault="008E5896" w:rsidP="008E58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E5896">
        <w:rPr>
          <w:rFonts w:ascii="Times New Roman" w:hAnsi="Times New Roman" w:cs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</w:t>
      </w:r>
      <w:r w:rsidRPr="008E5896">
        <w:rPr>
          <w:rFonts w:ascii="Times New Roman" w:hAnsi="Times New Roman" w:cs="Times New Roman"/>
          <w:b/>
          <w:sz w:val="24"/>
          <w:szCs w:val="24"/>
          <w:u w:val="single"/>
        </w:rPr>
        <w:t>площадь 0,39 Га,  имеется дорожная разметка, конуса, стоики и вехи стержневые разметочные, дорожные знаки (соответствуют требованиям госта)</w:t>
      </w:r>
    </w:p>
    <w:p w:rsidR="008E5896" w:rsidRPr="008E5896" w:rsidRDefault="008E5896" w:rsidP="008E58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E5896">
        <w:rPr>
          <w:rFonts w:ascii="Times New Roman" w:hAnsi="Times New Roman" w:cs="Times New Roman"/>
          <w:sz w:val="24"/>
          <w:szCs w:val="24"/>
        </w:rPr>
        <w:t xml:space="preserve">Коэффициент сцепления колес транспортного средства с покрытием не ниже 0,4: </w:t>
      </w:r>
      <w:r w:rsidRPr="008E589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соответствует установленным требованиям</w:t>
      </w:r>
      <w:r w:rsidRPr="008E5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896" w:rsidRPr="008E5896" w:rsidRDefault="008E5896" w:rsidP="008E58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E5896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8E5896">
        <w:rPr>
          <w:rFonts w:ascii="Times New Roman" w:hAnsi="Times New Roman" w:cs="Times New Roman"/>
          <w:sz w:val="24"/>
          <w:szCs w:val="24"/>
        </w:rPr>
        <w:t>оборудования, позволяющего  разметить границы для  выполнения соответствующих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96">
        <w:rPr>
          <w:rFonts w:ascii="Times New Roman" w:hAnsi="Times New Roman" w:cs="Times New Roman"/>
          <w:sz w:val="24"/>
          <w:szCs w:val="24"/>
        </w:rPr>
        <w:t xml:space="preserve"> </w:t>
      </w:r>
      <w:r w:rsidRPr="008E5896">
        <w:rPr>
          <w:rFonts w:ascii="Times New Roman" w:hAnsi="Times New Roman" w:cs="Times New Roman"/>
          <w:b/>
          <w:sz w:val="24"/>
          <w:szCs w:val="24"/>
          <w:u w:val="single"/>
        </w:rPr>
        <w:t>имеется</w:t>
      </w:r>
      <w:proofErr w:type="gramEnd"/>
      <w:r w:rsidRPr="008E589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(дорожные конусы, стойки, вехи стержневые)</w:t>
      </w:r>
    </w:p>
    <w:p w:rsidR="008E5896" w:rsidRPr="008E5896" w:rsidRDefault="008E5896" w:rsidP="008E58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E5896">
        <w:rPr>
          <w:rFonts w:ascii="Times New Roman" w:hAnsi="Times New Roman" w:cs="Times New Roman"/>
          <w:sz w:val="24"/>
          <w:szCs w:val="24"/>
        </w:rPr>
        <w:t xml:space="preserve">Поперечный уклон, обеспечивающий водоотвод: </w:t>
      </w:r>
      <w:r w:rsidRPr="008E5896">
        <w:rPr>
          <w:rFonts w:ascii="Times New Roman" w:hAnsi="Times New Roman" w:cs="Times New Roman"/>
          <w:b/>
          <w:sz w:val="24"/>
          <w:szCs w:val="24"/>
          <w:u w:val="single"/>
        </w:rPr>
        <w:t>имеется</w:t>
      </w:r>
    </w:p>
    <w:p w:rsidR="008E5896" w:rsidRPr="008E5896" w:rsidRDefault="008E5896" w:rsidP="008E589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E5896">
        <w:rPr>
          <w:rFonts w:ascii="Times New Roman" w:hAnsi="Times New Roman" w:cs="Times New Roman"/>
          <w:sz w:val="24"/>
          <w:szCs w:val="24"/>
        </w:rPr>
        <w:t xml:space="preserve">Продольный уклон (за исключением наклонного участка) не более 100% </w:t>
      </w:r>
      <w:r w:rsidRPr="008E589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соответствует</w:t>
      </w:r>
    </w:p>
    <w:p w:rsidR="008E5896" w:rsidRPr="008E5896" w:rsidRDefault="008E5896" w:rsidP="008E5896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896">
        <w:rPr>
          <w:rFonts w:ascii="Times New Roman" w:hAnsi="Times New Roman" w:cs="Times New Roman"/>
          <w:sz w:val="24"/>
          <w:szCs w:val="24"/>
        </w:rPr>
        <w:t>Наличие освещенности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896">
        <w:rPr>
          <w:rFonts w:ascii="Times New Roman" w:hAnsi="Times New Roman" w:cs="Times New Roman"/>
          <w:sz w:val="24"/>
          <w:szCs w:val="24"/>
        </w:rPr>
        <w:t xml:space="preserve"> </w:t>
      </w:r>
      <w:r w:rsidRPr="008E5896">
        <w:rPr>
          <w:rFonts w:ascii="Times New Roman" w:hAnsi="Times New Roman" w:cs="Times New Roman"/>
          <w:b/>
          <w:sz w:val="24"/>
          <w:szCs w:val="24"/>
          <w:u w:val="single"/>
        </w:rPr>
        <w:t>имеется (соответствует)</w:t>
      </w:r>
    </w:p>
    <w:p w:rsidR="008E5896" w:rsidRPr="008E5896" w:rsidRDefault="008E5896" w:rsidP="008E58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E5896">
        <w:rPr>
          <w:rFonts w:ascii="Times New Roman" w:hAnsi="Times New Roman" w:cs="Times New Roman"/>
          <w:sz w:val="24"/>
          <w:szCs w:val="24"/>
        </w:rPr>
        <w:t xml:space="preserve">Наличие перекрестка (регулируемого или нерегулируемого): </w:t>
      </w:r>
      <w:r w:rsidRPr="008E5896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8E5896">
        <w:rPr>
          <w:rFonts w:ascii="Times New Roman" w:hAnsi="Times New Roman" w:cs="Times New Roman"/>
          <w:sz w:val="24"/>
          <w:szCs w:val="24"/>
        </w:rPr>
        <w:t>_</w:t>
      </w:r>
    </w:p>
    <w:p w:rsidR="008E5896" w:rsidRPr="008E5896" w:rsidRDefault="008E5896" w:rsidP="008E58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E5896">
        <w:rPr>
          <w:rFonts w:ascii="Times New Roman" w:hAnsi="Times New Roman" w:cs="Times New Roman"/>
          <w:sz w:val="24"/>
          <w:szCs w:val="24"/>
        </w:rPr>
        <w:t xml:space="preserve">Наличие пешеходного перехода: </w:t>
      </w:r>
      <w:r w:rsidRPr="008E5896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</w:p>
    <w:p w:rsidR="008E5896" w:rsidRPr="008E5896" w:rsidRDefault="008E5896" w:rsidP="008E5896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8E5896">
        <w:rPr>
          <w:rFonts w:ascii="Times New Roman" w:hAnsi="Times New Roman" w:cs="Times New Roman"/>
          <w:sz w:val="24"/>
          <w:szCs w:val="24"/>
        </w:rPr>
        <w:t xml:space="preserve">Наличие дорожных знаков (для автодромов):  </w:t>
      </w:r>
      <w:r w:rsidRPr="008E5896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</w:p>
    <w:p w:rsidR="008E5896" w:rsidRPr="008E5896" w:rsidRDefault="008E5896" w:rsidP="008E58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E5896">
        <w:rPr>
          <w:rFonts w:ascii="Times New Roman" w:hAnsi="Times New Roman" w:cs="Times New Roman"/>
          <w:sz w:val="24"/>
          <w:szCs w:val="24"/>
        </w:rPr>
        <w:t>Наличие средств организации дорожного движения (для автодромов)</w:t>
      </w:r>
      <w:r w:rsidRPr="008E5896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8E5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896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  <w:proofErr w:type="gramEnd"/>
      <w:r w:rsidRPr="008E5896">
        <w:rPr>
          <w:rFonts w:ascii="Times New Roman" w:hAnsi="Times New Roman" w:cs="Times New Roman"/>
          <w:b/>
          <w:sz w:val="24"/>
          <w:szCs w:val="24"/>
          <w:u w:val="single"/>
        </w:rPr>
        <w:t>ет</w:t>
      </w:r>
    </w:p>
    <w:p w:rsidR="008E5896" w:rsidRPr="008E5896" w:rsidRDefault="008E5896" w:rsidP="008E58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E5896">
        <w:rPr>
          <w:rFonts w:ascii="Times New Roman" w:hAnsi="Times New Roman" w:cs="Times New Roman"/>
          <w:sz w:val="24"/>
          <w:szCs w:val="24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proofErr w:type="gramStart"/>
      <w:r w:rsidRPr="008E5896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  <w:proofErr w:type="gramEnd"/>
      <w:r w:rsidRPr="008E5896">
        <w:rPr>
          <w:rFonts w:ascii="Times New Roman" w:hAnsi="Times New Roman" w:cs="Times New Roman"/>
          <w:b/>
          <w:sz w:val="24"/>
          <w:szCs w:val="24"/>
          <w:u w:val="single"/>
        </w:rPr>
        <w:t>ет</w:t>
      </w:r>
    </w:p>
    <w:p w:rsidR="008E5896" w:rsidRPr="008E5896" w:rsidRDefault="008E5896" w:rsidP="008E5896">
      <w:pPr>
        <w:pStyle w:val="a6"/>
        <w:rPr>
          <w:rFonts w:ascii="Times New Roman" w:hAnsi="Times New Roman" w:cs="Times New Roman"/>
          <w:sz w:val="24"/>
          <w:szCs w:val="24"/>
        </w:rPr>
      </w:pPr>
      <w:r w:rsidRPr="008E5896">
        <w:rPr>
          <w:rFonts w:ascii="Times New Roman" w:hAnsi="Times New Roman" w:cs="Times New Roman"/>
          <w:sz w:val="24"/>
          <w:szCs w:val="24"/>
        </w:rPr>
        <w:t xml:space="preserve">Наличие утвержденных технических условий (для автоматизированных автодромов) </w:t>
      </w:r>
      <w:proofErr w:type="gramStart"/>
      <w:r w:rsidRPr="008E5896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  <w:proofErr w:type="gramEnd"/>
      <w:r w:rsidRPr="008E5896">
        <w:rPr>
          <w:rFonts w:ascii="Times New Roman" w:hAnsi="Times New Roman" w:cs="Times New Roman"/>
          <w:b/>
          <w:sz w:val="24"/>
          <w:szCs w:val="24"/>
          <w:u w:val="single"/>
        </w:rPr>
        <w:t>ет</w:t>
      </w:r>
    </w:p>
    <w:p w:rsidR="00AF6550" w:rsidRDefault="00AF6550" w:rsidP="00AF655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414" w:rsidRPr="00AF6550" w:rsidRDefault="008E5896" w:rsidP="00AF655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F6550">
        <w:rPr>
          <w:rFonts w:ascii="Times New Roman" w:hAnsi="Times New Roman" w:cs="Times New Roman"/>
          <w:b/>
          <w:sz w:val="26"/>
          <w:szCs w:val="26"/>
        </w:rPr>
        <w:t>Представленные сведения соответствуют требованиям, предъявляемым к</w:t>
      </w:r>
      <w:r w:rsidRPr="00AF6550">
        <w:rPr>
          <w:rFonts w:ascii="Times New Roman" w:hAnsi="Times New Roman" w:cs="Times New Roman"/>
          <w:sz w:val="28"/>
          <w:szCs w:val="28"/>
        </w:rPr>
        <w:t xml:space="preserve"> </w:t>
      </w:r>
      <w:r w:rsidRPr="00AF6550">
        <w:rPr>
          <w:rFonts w:ascii="Times New Roman" w:hAnsi="Times New Roman" w:cs="Times New Roman"/>
          <w:b/>
          <w:sz w:val="24"/>
          <w:szCs w:val="24"/>
          <w:u w:val="single"/>
        </w:rPr>
        <w:t>закрытой площадке (заключение УГИБДД ГУ МВД России по Московской области от 07.10.2014г. № 50-06)</w:t>
      </w:r>
    </w:p>
    <w:sectPr w:rsidR="00557414" w:rsidRPr="00AF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89" w:rsidRDefault="000E7189" w:rsidP="00757205">
      <w:pPr>
        <w:spacing w:after="0" w:line="240" w:lineRule="auto"/>
      </w:pPr>
      <w:r>
        <w:separator/>
      </w:r>
    </w:p>
  </w:endnote>
  <w:endnote w:type="continuationSeparator" w:id="0">
    <w:p w:rsidR="000E7189" w:rsidRDefault="000E7189" w:rsidP="0075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89" w:rsidRDefault="000E7189" w:rsidP="00757205">
      <w:pPr>
        <w:spacing w:after="0" w:line="240" w:lineRule="auto"/>
      </w:pPr>
      <w:r>
        <w:separator/>
      </w:r>
    </w:p>
  </w:footnote>
  <w:footnote w:type="continuationSeparator" w:id="0">
    <w:p w:rsidR="000E7189" w:rsidRDefault="000E7189" w:rsidP="00757205">
      <w:pPr>
        <w:spacing w:after="0" w:line="240" w:lineRule="auto"/>
      </w:pPr>
      <w:r>
        <w:continuationSeparator/>
      </w:r>
    </w:p>
  </w:footnote>
  <w:footnote w:id="1">
    <w:p w:rsidR="008E5896" w:rsidRPr="008E5896" w:rsidRDefault="008E5896" w:rsidP="008E5896">
      <w:pPr>
        <w:pStyle w:val="a3"/>
        <w:jc w:val="both"/>
        <w:rPr>
          <w:sz w:val="18"/>
          <w:szCs w:val="18"/>
          <w:lang w:val="ru-RU"/>
        </w:rPr>
      </w:pPr>
    </w:p>
  </w:footnote>
  <w:footnote w:id="2">
    <w:p w:rsidR="008E5896" w:rsidRPr="00AF6550" w:rsidRDefault="008E5896" w:rsidP="008E5896">
      <w:pPr>
        <w:pStyle w:val="a3"/>
        <w:jc w:val="both"/>
        <w:rPr>
          <w:sz w:val="18"/>
          <w:szCs w:val="18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1929"/>
    <w:multiLevelType w:val="hybridMultilevel"/>
    <w:tmpl w:val="FD8A3412"/>
    <w:lvl w:ilvl="0" w:tplc="01709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3E0C"/>
    <w:multiLevelType w:val="hybridMultilevel"/>
    <w:tmpl w:val="DA28DE2C"/>
    <w:lvl w:ilvl="0" w:tplc="F7FC0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05"/>
    <w:rsid w:val="00026999"/>
    <w:rsid w:val="0004174D"/>
    <w:rsid w:val="00047161"/>
    <w:rsid w:val="000776D7"/>
    <w:rsid w:val="000A5221"/>
    <w:rsid w:val="000B6B36"/>
    <w:rsid w:val="000E4E36"/>
    <w:rsid w:val="000E7189"/>
    <w:rsid w:val="00104074"/>
    <w:rsid w:val="00120ED9"/>
    <w:rsid w:val="001666DF"/>
    <w:rsid w:val="001C0B92"/>
    <w:rsid w:val="00202DA0"/>
    <w:rsid w:val="002039B4"/>
    <w:rsid w:val="00217F02"/>
    <w:rsid w:val="002213E6"/>
    <w:rsid w:val="00227962"/>
    <w:rsid w:val="00237AC7"/>
    <w:rsid w:val="002B5E72"/>
    <w:rsid w:val="002C6D5E"/>
    <w:rsid w:val="002D3A81"/>
    <w:rsid w:val="003527DC"/>
    <w:rsid w:val="00367378"/>
    <w:rsid w:val="003E6AA5"/>
    <w:rsid w:val="00404B28"/>
    <w:rsid w:val="00414FB3"/>
    <w:rsid w:val="004576D9"/>
    <w:rsid w:val="004A52CA"/>
    <w:rsid w:val="0050079D"/>
    <w:rsid w:val="005033FF"/>
    <w:rsid w:val="005152FD"/>
    <w:rsid w:val="00532DCF"/>
    <w:rsid w:val="00535D3F"/>
    <w:rsid w:val="00547AE7"/>
    <w:rsid w:val="00557414"/>
    <w:rsid w:val="005E6E1A"/>
    <w:rsid w:val="0060468E"/>
    <w:rsid w:val="00611D7E"/>
    <w:rsid w:val="006502DF"/>
    <w:rsid w:val="00654AF7"/>
    <w:rsid w:val="00657D45"/>
    <w:rsid w:val="00673EC5"/>
    <w:rsid w:val="006E2D35"/>
    <w:rsid w:val="00716E6E"/>
    <w:rsid w:val="007443F2"/>
    <w:rsid w:val="00757205"/>
    <w:rsid w:val="007C2F49"/>
    <w:rsid w:val="007F210C"/>
    <w:rsid w:val="0080321A"/>
    <w:rsid w:val="00805BBB"/>
    <w:rsid w:val="008D04A9"/>
    <w:rsid w:val="008D3351"/>
    <w:rsid w:val="008E5896"/>
    <w:rsid w:val="009027DF"/>
    <w:rsid w:val="009372F5"/>
    <w:rsid w:val="00937327"/>
    <w:rsid w:val="00953850"/>
    <w:rsid w:val="00993517"/>
    <w:rsid w:val="009A3D36"/>
    <w:rsid w:val="009B0C3E"/>
    <w:rsid w:val="009B35B7"/>
    <w:rsid w:val="009B52EB"/>
    <w:rsid w:val="009E6382"/>
    <w:rsid w:val="00A36BC9"/>
    <w:rsid w:val="00A500AF"/>
    <w:rsid w:val="00A50F44"/>
    <w:rsid w:val="00A95686"/>
    <w:rsid w:val="00AE0E38"/>
    <w:rsid w:val="00AF6550"/>
    <w:rsid w:val="00B57577"/>
    <w:rsid w:val="00B858E2"/>
    <w:rsid w:val="00B90988"/>
    <w:rsid w:val="00C162C5"/>
    <w:rsid w:val="00C77BEC"/>
    <w:rsid w:val="00C80432"/>
    <w:rsid w:val="00C91B1B"/>
    <w:rsid w:val="00C95B17"/>
    <w:rsid w:val="00CF25C5"/>
    <w:rsid w:val="00CF631F"/>
    <w:rsid w:val="00D01750"/>
    <w:rsid w:val="00D03BEA"/>
    <w:rsid w:val="00D04D09"/>
    <w:rsid w:val="00D16367"/>
    <w:rsid w:val="00D40E60"/>
    <w:rsid w:val="00D415B2"/>
    <w:rsid w:val="00D70419"/>
    <w:rsid w:val="00D910F1"/>
    <w:rsid w:val="00D95B9B"/>
    <w:rsid w:val="00DD3887"/>
    <w:rsid w:val="00E36E6D"/>
    <w:rsid w:val="00E52E8F"/>
    <w:rsid w:val="00E548EF"/>
    <w:rsid w:val="00EA43C1"/>
    <w:rsid w:val="00EA457A"/>
    <w:rsid w:val="00EE2D8A"/>
    <w:rsid w:val="00EF4C88"/>
    <w:rsid w:val="00F0369F"/>
    <w:rsid w:val="00F10B30"/>
    <w:rsid w:val="00F1663B"/>
    <w:rsid w:val="00F33432"/>
    <w:rsid w:val="00F77886"/>
    <w:rsid w:val="00F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7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5720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757205"/>
    <w:rPr>
      <w:vertAlign w:val="superscript"/>
    </w:rPr>
  </w:style>
  <w:style w:type="character" w:customStyle="1" w:styleId="apple-converted-space">
    <w:name w:val="apple-converted-space"/>
    <w:basedOn w:val="a0"/>
    <w:rsid w:val="00757205"/>
  </w:style>
  <w:style w:type="character" w:customStyle="1" w:styleId="spelle">
    <w:name w:val="spelle"/>
    <w:basedOn w:val="a0"/>
    <w:rsid w:val="00757205"/>
  </w:style>
  <w:style w:type="paragraph" w:styleId="a6">
    <w:name w:val="No Spacing"/>
    <w:uiPriority w:val="1"/>
    <w:qFormat/>
    <w:rsid w:val="008E58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7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5720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757205"/>
    <w:rPr>
      <w:vertAlign w:val="superscript"/>
    </w:rPr>
  </w:style>
  <w:style w:type="character" w:customStyle="1" w:styleId="apple-converted-space">
    <w:name w:val="apple-converted-space"/>
    <w:basedOn w:val="a0"/>
    <w:rsid w:val="00757205"/>
  </w:style>
  <w:style w:type="character" w:customStyle="1" w:styleId="spelle">
    <w:name w:val="spelle"/>
    <w:basedOn w:val="a0"/>
    <w:rsid w:val="00757205"/>
  </w:style>
  <w:style w:type="paragraph" w:styleId="a6">
    <w:name w:val="No Spacing"/>
    <w:uiPriority w:val="1"/>
    <w:qFormat/>
    <w:rsid w:val="008E5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2016-05-30T12:05:00Z</dcterms:created>
  <dcterms:modified xsi:type="dcterms:W3CDTF">2016-07-18T13:08:00Z</dcterms:modified>
</cp:coreProperties>
</file>